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0031" w:rsidRDefault="00820031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  <w:bookmarkStart w:id="0" w:name="_page_9_0"/>
      <w:bookmarkStart w:id="1" w:name="_GoBack"/>
      <w:r>
        <w:rPr>
          <w:noProof/>
        </w:rPr>
        <w:drawing>
          <wp:anchor distT="0" distB="0" distL="114300" distR="114300" simplePos="0" relativeHeight="251659264" behindDoc="1" locked="0" layoutInCell="0" allowOverlap="1" wp14:anchorId="46F8AD1D" wp14:editId="4D1604EE">
            <wp:simplePos x="0" y="0"/>
            <wp:positionH relativeFrom="page">
              <wp:posOffset>608965</wp:posOffset>
            </wp:positionH>
            <wp:positionV relativeFrom="page">
              <wp:posOffset>678180</wp:posOffset>
            </wp:positionV>
            <wp:extent cx="6541429" cy="9820275"/>
            <wp:effectExtent l="0" t="0" r="0" b="0"/>
            <wp:wrapNone/>
            <wp:docPr id="2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6"/>
                    <a:stretch/>
                  </pic:blipFill>
                  <pic:spPr>
                    <a:xfrm>
                      <a:off x="0" y="0"/>
                      <a:ext cx="6541429" cy="9820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bookmarkEnd w:id="1"/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0F4C1F" w:rsidRPr="00820031" w:rsidRDefault="000F4C1F" w:rsidP="000F4C1F">
      <w:pPr>
        <w:pStyle w:val="21"/>
        <w:shd w:val="clear" w:color="auto" w:fill="auto"/>
        <w:ind w:right="20" w:firstLine="0"/>
        <w:rPr>
          <w:sz w:val="24"/>
          <w:szCs w:val="24"/>
        </w:rPr>
      </w:pPr>
    </w:p>
    <w:p w:rsidR="00820031" w:rsidRPr="00820031" w:rsidRDefault="00820031" w:rsidP="0082003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20031">
        <w:rPr>
          <w:rFonts w:ascii="Times New Roman" w:hAnsi="Times New Roman"/>
          <w:sz w:val="24"/>
          <w:szCs w:val="24"/>
        </w:rPr>
        <w:lastRenderedPageBreak/>
        <w:t>- в связи с достижением несовершеннолетнего обучающегося (воспитанника) возраста для поступления в первый класс общеобразовательной организации;</w:t>
      </w:r>
    </w:p>
    <w:p w:rsidR="00820031" w:rsidRPr="00820031" w:rsidRDefault="00820031" w:rsidP="0082003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20031">
        <w:rPr>
          <w:rFonts w:ascii="Times New Roman" w:hAnsi="Times New Roman"/>
          <w:sz w:val="24"/>
          <w:szCs w:val="24"/>
        </w:rPr>
        <w:t>- по заявлению родителей (законных представителей) в случае перевода обучающегося несовершеннолетнего (воспитанника) для продолжения освоения программы в другую организацию, осуществляющую образовательную деятельность;</w:t>
      </w:r>
    </w:p>
    <w:p w:rsidR="00820031" w:rsidRPr="00820031" w:rsidRDefault="00820031" w:rsidP="0082003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20031">
        <w:rPr>
          <w:rFonts w:ascii="Times New Roman" w:hAnsi="Times New Roman"/>
          <w:sz w:val="24"/>
          <w:szCs w:val="24"/>
        </w:rPr>
        <w:t>- по обстоятельствам, не зависящим от воли родителей (законных представителей) несовершеннолетнего обучающегося (воспитанника) и ОУ осуществляющего образовательную деятельность, в том числе в случаях ликвидации организации, осуществляющей образовательную деятельность, аннулирования лицензии на осуществление образовательной деятельности.</w:t>
      </w:r>
    </w:p>
    <w:p w:rsidR="00820031" w:rsidRPr="00820031" w:rsidRDefault="00820031" w:rsidP="0082003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20031">
        <w:rPr>
          <w:rFonts w:ascii="Times New Roman" w:hAnsi="Times New Roman"/>
          <w:sz w:val="24"/>
          <w:szCs w:val="24"/>
        </w:rPr>
        <w:t>3.3. Досрочное прекращение образовательных отношений по инициативе родителей (законных представителей) обучающегося не влечет за собой возникновение каких-либо дополнительных, в том числе материальных, обязательств указанного обучающегося перед ОУ.</w:t>
      </w:r>
    </w:p>
    <w:p w:rsidR="00820031" w:rsidRPr="00820031" w:rsidRDefault="00820031" w:rsidP="0082003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20031">
        <w:rPr>
          <w:rFonts w:ascii="Times New Roman" w:hAnsi="Times New Roman"/>
          <w:sz w:val="24"/>
          <w:szCs w:val="24"/>
        </w:rPr>
        <w:t xml:space="preserve">         3.4. Если с родителями (законными представителями) обучающегося заключен договор об оказании платных образовательных услуг, при досрочном прекращении образовательных отношений такой договор расторгается на основании приказа ОУ об отчислении обучающегося из Учреждения.</w:t>
      </w:r>
    </w:p>
    <w:p w:rsidR="00820031" w:rsidRPr="00820031" w:rsidRDefault="00820031" w:rsidP="0082003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20031" w:rsidRPr="00820031" w:rsidRDefault="00820031" w:rsidP="0082003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20031">
        <w:rPr>
          <w:rFonts w:ascii="Times New Roman" w:hAnsi="Times New Roman"/>
          <w:b/>
          <w:sz w:val="24"/>
          <w:szCs w:val="24"/>
        </w:rPr>
        <w:t>4.Порядок восстановления в ОУ</w:t>
      </w:r>
    </w:p>
    <w:p w:rsidR="00820031" w:rsidRPr="00820031" w:rsidRDefault="00820031" w:rsidP="0082003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20031">
        <w:rPr>
          <w:rFonts w:ascii="Times New Roman" w:hAnsi="Times New Roman"/>
          <w:sz w:val="24"/>
          <w:szCs w:val="24"/>
        </w:rPr>
        <w:tab/>
        <w:t>4.1. Несовершеннолетний обучающийся (воспитанник), отчисленный из ОУ по инициативе родителей (законных представителей) до завершения освоения образовательной программы, имеет право на восстановление, по заявлению родителей (законных представителей) при наличии в учреждении свободных мест.</w:t>
      </w:r>
    </w:p>
    <w:p w:rsidR="00820031" w:rsidRPr="00820031" w:rsidRDefault="00820031" w:rsidP="0082003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20031">
        <w:rPr>
          <w:rFonts w:ascii="Times New Roman" w:hAnsi="Times New Roman"/>
          <w:sz w:val="24"/>
          <w:szCs w:val="24"/>
        </w:rPr>
        <w:tab/>
        <w:t>4.2. Основанием для восстановления несовершеннолетнего обучающегося (воспитанника) является распорядительный акт приказ ОУ, осуществляющей образовательную деятельность, о восстановлении.</w:t>
      </w:r>
    </w:p>
    <w:p w:rsidR="00820031" w:rsidRPr="00820031" w:rsidRDefault="00820031" w:rsidP="0082003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20031">
        <w:rPr>
          <w:rFonts w:ascii="Times New Roman" w:hAnsi="Times New Roman"/>
          <w:sz w:val="24"/>
          <w:szCs w:val="24"/>
        </w:rPr>
        <w:tab/>
        <w:t>4.3. Права и обязанности участников образовательного процесса, предусмотренные, законодательством об образовании и локальными актами</w:t>
      </w:r>
    </w:p>
    <w:p w:rsidR="00820031" w:rsidRPr="00820031" w:rsidRDefault="00820031" w:rsidP="0082003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20031">
        <w:rPr>
          <w:rFonts w:ascii="Times New Roman" w:hAnsi="Times New Roman"/>
          <w:sz w:val="24"/>
          <w:szCs w:val="24"/>
        </w:rPr>
        <w:t xml:space="preserve">ОУ возникают с даты </w:t>
      </w:r>
      <w:proofErr w:type="gramStart"/>
      <w:r w:rsidRPr="00820031">
        <w:rPr>
          <w:rFonts w:ascii="Times New Roman" w:hAnsi="Times New Roman"/>
          <w:sz w:val="24"/>
          <w:szCs w:val="24"/>
        </w:rPr>
        <w:t>восстановлении</w:t>
      </w:r>
      <w:proofErr w:type="gramEnd"/>
      <w:r w:rsidRPr="00820031">
        <w:rPr>
          <w:rFonts w:ascii="Times New Roman" w:hAnsi="Times New Roman"/>
          <w:sz w:val="24"/>
          <w:szCs w:val="24"/>
        </w:rPr>
        <w:t xml:space="preserve"> несовершеннолетнего обучающегося</w:t>
      </w:r>
    </w:p>
    <w:p w:rsidR="00820031" w:rsidRPr="00820031" w:rsidRDefault="00820031" w:rsidP="0082003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20031">
        <w:rPr>
          <w:rFonts w:ascii="Times New Roman" w:hAnsi="Times New Roman"/>
          <w:sz w:val="24"/>
          <w:szCs w:val="24"/>
        </w:rPr>
        <w:t>(воспитанника) в ОУ.</w:t>
      </w:r>
    </w:p>
    <w:p w:rsidR="00820031" w:rsidRPr="00820031" w:rsidRDefault="00820031" w:rsidP="00820031">
      <w:pPr>
        <w:rPr>
          <w:sz w:val="24"/>
          <w:szCs w:val="24"/>
        </w:rPr>
      </w:pPr>
    </w:p>
    <w:p w:rsidR="00820031" w:rsidRPr="00820031" w:rsidRDefault="00820031" w:rsidP="00820031">
      <w:pPr>
        <w:pStyle w:val="a4"/>
        <w:rPr>
          <w:rFonts w:ascii="Times New Roman" w:hAnsi="Times New Roman"/>
          <w:sz w:val="24"/>
          <w:szCs w:val="24"/>
        </w:rPr>
      </w:pPr>
    </w:p>
    <w:p w:rsidR="00820031" w:rsidRPr="00820031" w:rsidRDefault="00820031" w:rsidP="00820031">
      <w:pPr>
        <w:pStyle w:val="a4"/>
        <w:rPr>
          <w:rFonts w:ascii="Times New Roman" w:hAnsi="Times New Roman"/>
          <w:sz w:val="24"/>
          <w:szCs w:val="24"/>
        </w:rPr>
      </w:pPr>
    </w:p>
    <w:p w:rsidR="00820031" w:rsidRPr="00820031" w:rsidRDefault="00820031" w:rsidP="00820031">
      <w:pPr>
        <w:pStyle w:val="a4"/>
        <w:rPr>
          <w:rFonts w:ascii="Times New Roman" w:hAnsi="Times New Roman"/>
          <w:sz w:val="24"/>
          <w:szCs w:val="24"/>
        </w:rPr>
      </w:pPr>
    </w:p>
    <w:p w:rsidR="005227BC" w:rsidRPr="00820031" w:rsidRDefault="005227BC" w:rsidP="00820031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sectPr w:rsidR="005227BC" w:rsidRPr="00820031" w:rsidSect="00AE32E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1.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</w:abstractNum>
  <w:abstractNum w:abstractNumId="1">
    <w:nsid w:val="011C3EFF"/>
    <w:multiLevelType w:val="hybridMultilevel"/>
    <w:tmpl w:val="0EAE7C24"/>
    <w:lvl w:ilvl="0" w:tplc="CF081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A43D78"/>
    <w:multiLevelType w:val="hybridMultilevel"/>
    <w:tmpl w:val="CDC0F388"/>
    <w:lvl w:ilvl="0" w:tplc="CF081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69640D"/>
    <w:multiLevelType w:val="hybridMultilevel"/>
    <w:tmpl w:val="22A6C62C"/>
    <w:lvl w:ilvl="0" w:tplc="CF081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F225ED"/>
    <w:multiLevelType w:val="hybridMultilevel"/>
    <w:tmpl w:val="3DAA18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0031E1"/>
    <w:multiLevelType w:val="hybridMultilevel"/>
    <w:tmpl w:val="A4942E88"/>
    <w:lvl w:ilvl="0" w:tplc="CF081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E840944"/>
    <w:multiLevelType w:val="hybridMultilevel"/>
    <w:tmpl w:val="60308766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>
    <w:nsid w:val="40A7189B"/>
    <w:multiLevelType w:val="hybridMultilevel"/>
    <w:tmpl w:val="6A5A5A1A"/>
    <w:lvl w:ilvl="0" w:tplc="CF081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5781E13"/>
    <w:multiLevelType w:val="multilevel"/>
    <w:tmpl w:val="A208BB3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9">
    <w:nsid w:val="58504229"/>
    <w:multiLevelType w:val="hybridMultilevel"/>
    <w:tmpl w:val="C4021576"/>
    <w:lvl w:ilvl="0" w:tplc="CF081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C306BFB"/>
    <w:multiLevelType w:val="hybridMultilevel"/>
    <w:tmpl w:val="6BCAC2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F92782F"/>
    <w:multiLevelType w:val="multilevel"/>
    <w:tmpl w:val="0E48580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>
    <w:nsid w:val="7B5130F1"/>
    <w:multiLevelType w:val="multilevel"/>
    <w:tmpl w:val="83AE31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>
    <w:nsid w:val="7E9D0EFC"/>
    <w:multiLevelType w:val="hybridMultilevel"/>
    <w:tmpl w:val="1AE06274"/>
    <w:lvl w:ilvl="0" w:tplc="CF081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FA821FD"/>
    <w:multiLevelType w:val="hybridMultilevel"/>
    <w:tmpl w:val="1B9EBB4A"/>
    <w:lvl w:ilvl="0" w:tplc="CF081C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8"/>
  </w:num>
  <w:num w:numId="3">
    <w:abstractNumId w:val="6"/>
  </w:num>
  <w:num w:numId="4">
    <w:abstractNumId w:val="10"/>
  </w:num>
  <w:num w:numId="5">
    <w:abstractNumId w:val="0"/>
  </w:num>
  <w:num w:numId="6">
    <w:abstractNumId w:val="3"/>
  </w:num>
  <w:num w:numId="7">
    <w:abstractNumId w:val="2"/>
  </w:num>
  <w:num w:numId="8">
    <w:abstractNumId w:val="7"/>
  </w:num>
  <w:num w:numId="9">
    <w:abstractNumId w:val="1"/>
  </w:num>
  <w:num w:numId="10">
    <w:abstractNumId w:val="12"/>
  </w:num>
  <w:num w:numId="11">
    <w:abstractNumId w:val="13"/>
  </w:num>
  <w:num w:numId="12">
    <w:abstractNumId w:val="9"/>
  </w:num>
  <w:num w:numId="13">
    <w:abstractNumId w:val="5"/>
  </w:num>
  <w:num w:numId="14">
    <w:abstractNumId w:val="14"/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3A0"/>
    <w:rsid w:val="00054157"/>
    <w:rsid w:val="00074C34"/>
    <w:rsid w:val="000F4C1F"/>
    <w:rsid w:val="005227BC"/>
    <w:rsid w:val="0069199E"/>
    <w:rsid w:val="00820031"/>
    <w:rsid w:val="008B5F14"/>
    <w:rsid w:val="00AE32ED"/>
    <w:rsid w:val="00D613A0"/>
    <w:rsid w:val="00F21B32"/>
    <w:rsid w:val="00FB47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List Paragraph"/>
    <w:basedOn w:val="a"/>
    <w:uiPriority w:val="34"/>
    <w:qFormat/>
    <w:rsid w:val="008B5F14"/>
    <w:pPr>
      <w:ind w:left="720"/>
      <w:contextualSpacing/>
    </w:pPr>
    <w:rPr>
      <w:rFonts w:eastAsia="Calibri"/>
      <w:lang w:eastAsia="en-US"/>
    </w:rPr>
  </w:style>
  <w:style w:type="paragraph" w:styleId="a4">
    <w:name w:val="No Spacing"/>
    <w:uiPriority w:val="1"/>
    <w:qFormat/>
    <w:rsid w:val="0082003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0F4C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F4C1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List Paragraph"/>
    <w:basedOn w:val="a"/>
    <w:uiPriority w:val="34"/>
    <w:qFormat/>
    <w:rsid w:val="008B5F14"/>
    <w:pPr>
      <w:ind w:left="720"/>
      <w:contextualSpacing/>
    </w:pPr>
    <w:rPr>
      <w:rFonts w:eastAsia="Calibri"/>
      <w:lang w:eastAsia="en-US"/>
    </w:rPr>
  </w:style>
  <w:style w:type="paragraph" w:styleId="a4">
    <w:name w:val="No Spacing"/>
    <w:uiPriority w:val="1"/>
    <w:qFormat/>
    <w:rsid w:val="0082003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0F4C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F4C1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302</Words>
  <Characters>1722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2020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Беспаловы Беспаловы</dc:creator>
  <cp:lastModifiedBy>Беспаловы Беспаловы</cp:lastModifiedBy>
  <cp:revision>2</cp:revision>
  <cp:lastPrinted>2021-10-01T18:43:00Z</cp:lastPrinted>
  <dcterms:created xsi:type="dcterms:W3CDTF">2021-11-08T18:15:00Z</dcterms:created>
  <dcterms:modified xsi:type="dcterms:W3CDTF">2021-11-08T18:15:00Z</dcterms:modified>
</cp:coreProperties>
</file>